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 HAMMAM</w:t>
      </w:r>
    </w:p>
    <w:p>
      <w:pPr>
        <w:spacing w:before="0" w:after="500" w:line="264" w:lineRule="auto"/>
      </w:pPr>
      <w:r>
        <w:rPr>
          <w:rFonts w:ascii="calibri" w:hAnsi="calibri" w:eastAsia="calibri" w:cs="calibri"/>
          <w:sz w:val="36"/>
          <w:szCs w:val="36"/>
          <w:b/>
        </w:rPr>
        <w:t xml:space="preserve">.Aromatyczna kolekcja produktów BODY &amp; HOME - Zmysłowy rytuał oczyszczenia inspirowany tradycją orientalnych łaźni.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TESORI D’ORIENTE – HAMMAM. Aromatyczna kolekcja produktów BODY &amp; HOME - Zmysłowy rytuał oczyszczenia inspirowany tradycją orientalnych łaźni.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Wyobraź sobie chwilę, w której zamiast codziennego pośpiechu otula Cię aromat olejku arganowego, kwiatu pomarańczy i jaśminu. Hammam od Tesori d’Oriente to kolekcja, która zamienia pielęgnację w rytuał relaksu i odnowy. To zaproszenie do świata egzotycznych aromatów, harmonii i zmysłowej przyjemności – jak chwila spędzona w tradycyjnej tureckiej łaźni.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Filozofia kolekcji i główne składniki</w:t>
      </w:r>
    </w:p>
    <w:p>
      <w:pPr>
        <w:spacing w:before="0" w:after="300"/>
      </w:pPr>
      <w:r>
        <w:rPr>
          <w:rFonts w:ascii="calibri" w:hAnsi="calibri" w:eastAsia="calibri" w:cs="calibri"/>
          <w:sz w:val="24"/>
          <w:szCs w:val="24"/>
        </w:rPr>
        <w:t xml:space="preserve">Linia Hammam powstała z inspiracji rytuałem oczyszczenia, który łączy ciało i umysł. Formuły wzbogacono olejkiem arganowym, działającym regenerująco i odżywczo, oraz kwiatem pomarańczy, wspierającym relaks i harmonię. Nuty jaśminu dopełniają kompozycję, tworząc bazę aromatyczną, która nadaje kolekcji orientalny charakter i subtelne zmysłowe piękno.</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Produkty 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Hammam – 250 ml / 15 zł - </w:t>
      </w:r>
      <w:r>
        <w:rPr>
          <w:rFonts w:ascii="calibri" w:hAnsi="calibri" w:eastAsia="calibri" w:cs="calibri"/>
          <w:sz w:val="24"/>
          <w:szCs w:val="24"/>
        </w:rPr>
        <w:t xml:space="preserve">Delikatnie oczyszcza skórę, pozostawiając ją miękką i aromatyczną.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Hammam – 500 ml / 27 zł </w:t>
      </w:r>
      <w:r>
        <w:rPr>
          <w:rFonts w:ascii="calibri" w:hAnsi="calibri" w:eastAsia="calibri" w:cs="calibri"/>
          <w:sz w:val="24"/>
          <w:szCs w:val="24"/>
        </w:rPr>
        <w:t xml:space="preserve">- Tworzy bogatą pianę, otulając ciało zapachem olejku arganowego i kwiatu pomarańczy.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Hammam – 300 ml / 35 zł - </w:t>
      </w:r>
      <w:r>
        <w:rPr>
          <w:rFonts w:ascii="calibri" w:hAnsi="calibri" w:eastAsia="calibri" w:cs="calibri"/>
          <w:sz w:val="24"/>
          <w:szCs w:val="24"/>
        </w:rPr>
        <w:t xml:space="preserve">Intensywnie odżywia i regeneruje skórę, nadając aksamitną miękkość.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Hammam – 75 ml / 11 zł - </w:t>
      </w:r>
      <w:r>
        <w:rPr>
          <w:rFonts w:ascii="calibri" w:hAnsi="calibri" w:eastAsia="calibri" w:cs="calibri"/>
          <w:sz w:val="24"/>
          <w:szCs w:val="24"/>
        </w:rPr>
        <w:t xml:space="preserve">Pielęgnuje dłonie, pozostawiając subtelny zapach Hammam.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Hammam – 150 ml / 23 zł - </w:t>
      </w:r>
      <w:r>
        <w:rPr>
          <w:rFonts w:ascii="calibri" w:hAnsi="calibri" w:eastAsia="calibri" w:cs="calibri"/>
          <w:sz w:val="24"/>
          <w:szCs w:val="24"/>
        </w:rPr>
        <w:t xml:space="preserve">Zapewnia ochronę i świeżość, wprowadzając aromat kolekcji.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Mgiełka do ciała Hammam – 200 ml / 23 zł - </w:t>
      </w:r>
      <w:r>
        <w:rPr>
          <w:rFonts w:ascii="calibri" w:hAnsi="calibri" w:eastAsia="calibri" w:cs="calibri"/>
          <w:sz w:val="24"/>
          <w:szCs w:val="24"/>
        </w:rPr>
        <w:t xml:space="preserve">Delikatnie perfumuje skórę, otulając zmysły orientalną aurą.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Hammam – 125 g / 10,50 zł - </w:t>
      </w:r>
      <w:r>
        <w:rPr>
          <w:rFonts w:ascii="calibri" w:hAnsi="calibri" w:eastAsia="calibri" w:cs="calibri"/>
          <w:sz w:val="24"/>
          <w:szCs w:val="24"/>
        </w:rPr>
        <w:t xml:space="preserve">Delikatnie oczyszcza i pielęgnuje skórę, pozostawiając subtelny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Hammam – 300 ml / 16 zł - </w:t>
      </w:r>
      <w:r>
        <w:rPr>
          <w:rFonts w:ascii="calibri" w:hAnsi="calibri" w:eastAsia="calibri" w:cs="calibri"/>
          <w:sz w:val="24"/>
          <w:szCs w:val="24"/>
        </w:rPr>
        <w:t xml:space="preserve">Łagodna formuła oczyszczająca, wzbogacona o zapach orientalnej kolekcji.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Hammam – 100 ml / 28,50 zł - </w:t>
      </w:r>
      <w:r>
        <w:rPr>
          <w:rFonts w:ascii="calibri" w:hAnsi="calibri" w:eastAsia="calibri" w:cs="calibri"/>
          <w:sz w:val="24"/>
          <w:szCs w:val="24"/>
        </w:rPr>
        <w:t xml:space="preserve">Orientalno‑kwiatowa kompozycja, trwała i elegancka, odpowiednia dla kobiet i mężczyzn.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Produkty HOME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Hammam – 200 ml / 36,50 zł - </w:t>
      </w:r>
      <w:r>
        <w:rPr>
          <w:rFonts w:ascii="calibri" w:hAnsi="calibri" w:eastAsia="calibri" w:cs="calibri"/>
          <w:sz w:val="24"/>
          <w:szCs w:val="24"/>
        </w:rPr>
        <w:t xml:space="preserve">Stopniowo uwalniają aromat orientalnej łaźni, nadając wnętrzom wyjątkową atmosferę.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Hammam – 250 ml / 35,50 zł - </w:t>
      </w:r>
      <w:r>
        <w:rPr>
          <w:rFonts w:ascii="calibri" w:hAnsi="calibri" w:eastAsia="calibri" w:cs="calibri"/>
          <w:sz w:val="24"/>
          <w:szCs w:val="24"/>
        </w:rPr>
        <w:t xml:space="preserve">Neutralizuje zapachy, pozostawiając świeży, orientalny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Hammam – 250 ml / 56,50 zł - </w:t>
      </w:r>
      <w:r>
        <w:rPr>
          <w:rFonts w:ascii="calibri" w:hAnsi="calibri" w:eastAsia="calibri" w:cs="calibri"/>
          <w:sz w:val="24"/>
          <w:szCs w:val="24"/>
        </w:rPr>
        <w:t xml:space="preserve">Nadają tkaninom wyjątkowo trwały zapach.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Hammam – 760 ml / 17 zł (38 prań) - </w:t>
      </w:r>
      <w:r>
        <w:rPr>
          <w:rFonts w:ascii="calibri" w:hAnsi="calibri" w:eastAsia="calibri" w:cs="calibri"/>
          <w:sz w:val="24"/>
          <w:szCs w:val="24"/>
        </w:rPr>
        <w:t xml:space="preserve">Zmiękcza włókna i nadaje im intensywny aromat, zawiera mikrokapsułki uwalniające zapach nawet do kilku tygodni po praniu.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Zapach serii Hammam – Orientalna zmysłowość</w:t>
      </w:r>
    </w:p>
    <w:p>
      <w:pPr>
        <w:spacing w:before="0" w:after="300"/>
      </w:pPr>
      <w:r>
        <w:rPr>
          <w:rFonts w:ascii="calibri" w:hAnsi="calibri" w:eastAsia="calibri" w:cs="calibri"/>
          <w:sz w:val="24"/>
          <w:szCs w:val="24"/>
        </w:rPr>
        <w:t xml:space="preserve">Bursztynowa kompozycja dla kobiet i mężczyzn, otwierająca się nutami mandarynki, cytryny i kwiatu migdałowca. W sercu rozkwita kwiat pomarańczy i jaśmin, tworząc kwiatową miękkość i zmysłową harmonię. Baza perfum, oparta na wanilii, bursztynie, nutach drzewnych i piżmie, zapewnia głębię i trwałość orientalnego aromatu. Świeżość cytrusów, kwiatowa słodycz i orientalna głębia tworzą intensywną, relaksującą kompozycję.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Hammam</w:t>
      </w:r>
    </w:p>
    <w:p>
      <w:pPr>
        <w:spacing w:before="0" w:after="300"/>
      </w:pPr>
      <w:r>
        <w:rPr>
          <w:rFonts w:ascii="calibri" w:hAnsi="calibri" w:eastAsia="calibri" w:cs="calibri"/>
          <w:sz w:val="24"/>
          <w:szCs w:val="24"/>
        </w:rPr>
        <w:t xml:space="preserve">Hammam od Tesori d’Oriente to codzienny rytuał pielęgnacji i relaksu. Produkty otulają ciało orientalnym aromatem, wprowadzają harmonię do wnętrz i zamieniają codzienną rutynę w chwilę luksusu. Kolekcja łączy funkcję pielęgnacyjną z aromatycznym doświadczeniem, wspierając odprężenie i orientalną elegancję w domu.</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HAMMAM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2026-01-09T16:24:54+01:00</dcterms:created>
  <dcterms:modified xsi:type="dcterms:W3CDTF">2026-01-09T16:24:54+01:00</dcterms:modified>
</cp:coreProperties>
</file>

<file path=docProps/custom.xml><?xml version="1.0" encoding="utf-8"?>
<Properties xmlns="http://schemas.openxmlformats.org/officeDocument/2006/custom-properties" xmlns:vt="http://schemas.openxmlformats.org/officeDocument/2006/docPropsVTypes"/>
</file>